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0182" w14:textId="77777777" w:rsidR="00242BC6" w:rsidRPr="005B41A3" w:rsidRDefault="00242BC6" w:rsidP="00242BC6">
      <w:pPr>
        <w:pStyle w:val="NoSpacing"/>
        <w:jc w:val="center"/>
        <w:rPr>
          <w:b/>
          <w:bCs/>
          <w:sz w:val="32"/>
          <w:szCs w:val="32"/>
        </w:rPr>
      </w:pPr>
      <w:r w:rsidRPr="005B41A3">
        <w:rPr>
          <w:b/>
          <w:bCs/>
          <w:noProof/>
          <w:sz w:val="32"/>
          <w:szCs w:val="32"/>
        </w:rPr>
        <w:drawing>
          <wp:anchor distT="0" distB="0" distL="114300" distR="114300" simplePos="0" relativeHeight="251665408" behindDoc="1" locked="0" layoutInCell="1" allowOverlap="1" wp14:anchorId="76BA1858" wp14:editId="5C44CC39">
            <wp:simplePos x="0" y="0"/>
            <wp:positionH relativeFrom="column">
              <wp:posOffset>5253080</wp:posOffset>
            </wp:positionH>
            <wp:positionV relativeFrom="margin">
              <wp:align>top</wp:align>
            </wp:positionV>
            <wp:extent cx="905256" cy="987552"/>
            <wp:effectExtent l="0" t="0" r="9525" b="317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256" cy="98755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noProof/>
          <w:sz w:val="32"/>
          <w:szCs w:val="32"/>
        </w:rPr>
        <w:drawing>
          <wp:anchor distT="0" distB="0" distL="114300" distR="114300" simplePos="0" relativeHeight="251666432" behindDoc="1" locked="0" layoutInCell="1" allowOverlap="1" wp14:anchorId="565B820B" wp14:editId="0F98C9F3">
            <wp:simplePos x="0" y="0"/>
            <wp:positionH relativeFrom="column">
              <wp:posOffset>5253080</wp:posOffset>
            </wp:positionH>
            <wp:positionV relativeFrom="margin">
              <wp:align>top</wp:align>
            </wp:positionV>
            <wp:extent cx="905256" cy="987552"/>
            <wp:effectExtent l="0" t="0" r="9525" b="3175"/>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256" cy="98755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sz w:val="32"/>
          <w:szCs w:val="32"/>
        </w:rPr>
        <w:t xml:space="preserve">FAMILY MEDICINE FORUM </w:t>
      </w:r>
      <w:r>
        <w:rPr>
          <w:b/>
          <w:bCs/>
          <w:sz w:val="32"/>
          <w:szCs w:val="32"/>
        </w:rPr>
        <w:t xml:space="preserve">– FMF </w:t>
      </w:r>
      <w:r w:rsidRPr="005B41A3">
        <w:rPr>
          <w:b/>
          <w:bCs/>
          <w:sz w:val="32"/>
          <w:szCs w:val="32"/>
        </w:rPr>
        <w:t>202</w:t>
      </w:r>
      <w:r>
        <w:rPr>
          <w:b/>
          <w:bCs/>
          <w:sz w:val="32"/>
          <w:szCs w:val="32"/>
        </w:rPr>
        <w:t>3</w:t>
      </w:r>
    </w:p>
    <w:p w14:paraId="63158BE5" w14:textId="1EC495F8" w:rsidR="003A12E2" w:rsidRDefault="00242BC6" w:rsidP="00242BC6">
      <w:pPr>
        <w:pStyle w:val="NoSpacing"/>
        <w:jc w:val="center"/>
      </w:pPr>
      <w:r w:rsidRPr="00242BC6">
        <w:rPr>
          <w:rFonts w:cstheme="majorHAnsi"/>
        </w:rPr>
        <w:t>November 8-10, 2023 -</w:t>
      </w:r>
      <w:r w:rsidRPr="00242BC6">
        <w:rPr>
          <w:rFonts w:cstheme="majorHAnsi"/>
          <w:b/>
          <w:bCs/>
        </w:rPr>
        <w:t xml:space="preserve"> </w:t>
      </w:r>
      <w:r w:rsidRPr="00242BC6">
        <w:rPr>
          <w:rFonts w:cstheme="minorHAnsi"/>
          <w:color w:val="202124"/>
          <w:shd w:val="clear" w:color="auto" w:fill="FFFFFF"/>
        </w:rPr>
        <w:t xml:space="preserve">Palais des </w:t>
      </w:r>
      <w:proofErr w:type="spellStart"/>
      <w:r w:rsidRPr="00242BC6">
        <w:rPr>
          <w:rFonts w:cstheme="minorHAnsi"/>
          <w:color w:val="202124"/>
          <w:shd w:val="clear" w:color="auto" w:fill="FFFFFF"/>
        </w:rPr>
        <w:t>Congrès</w:t>
      </w:r>
      <w:proofErr w:type="spellEnd"/>
      <w:r w:rsidRPr="00242BC6">
        <w:rPr>
          <w:rFonts w:cstheme="minorHAnsi"/>
          <w:color w:val="202124"/>
          <w:shd w:val="clear" w:color="auto" w:fill="FFFFFF"/>
        </w:rPr>
        <w:t xml:space="preserve"> de Montréal</w:t>
      </w:r>
      <w:r w:rsidRPr="009B20DF">
        <w:rPr>
          <w:rFonts w:cstheme="minorHAnsi"/>
          <w:color w:val="202124"/>
          <w:sz w:val="36"/>
          <w:szCs w:val="36"/>
          <w:shd w:val="clear" w:color="auto" w:fill="FFFFFF"/>
        </w:rPr>
        <w:t> </w:t>
      </w:r>
    </w:p>
    <w:p w14:paraId="37A4679F" w14:textId="77777777" w:rsidR="00C24B24" w:rsidRDefault="00C24B24">
      <w:pPr>
        <w:rPr>
          <w:sz w:val="26"/>
          <w:szCs w:val="26"/>
        </w:rPr>
      </w:pPr>
    </w:p>
    <w:p w14:paraId="51127EFB" w14:textId="1D7549FE" w:rsidR="005B28C0" w:rsidRPr="00D12285" w:rsidRDefault="005B28C0" w:rsidP="00C24B24">
      <w:pPr>
        <w:rPr>
          <w:sz w:val="26"/>
          <w:szCs w:val="26"/>
          <w:u w:val="single"/>
        </w:rPr>
      </w:pPr>
      <w:r w:rsidRPr="00D12285">
        <w:rPr>
          <w:sz w:val="26"/>
          <w:szCs w:val="26"/>
          <w:u w:val="single"/>
        </w:rPr>
        <w:t xml:space="preserve">CONTESTS  </w:t>
      </w:r>
    </w:p>
    <w:p w14:paraId="71751B81" w14:textId="033414B6" w:rsidR="00A45E88" w:rsidRDefault="005B28C0" w:rsidP="00C24B24">
      <w:pPr>
        <w:rPr>
          <w:sz w:val="21"/>
          <w:szCs w:val="21"/>
        </w:rPr>
      </w:pPr>
      <w:r w:rsidRPr="00C24B24">
        <w:rPr>
          <w:sz w:val="21"/>
          <w:szCs w:val="21"/>
        </w:rPr>
        <w:t>Contests are permitted</w:t>
      </w:r>
      <w:r w:rsidR="00A45E88">
        <w:rPr>
          <w:sz w:val="21"/>
          <w:szCs w:val="21"/>
        </w:rPr>
        <w:t xml:space="preserve"> if approved in advance by FMF management.</w:t>
      </w:r>
      <w:r w:rsidRPr="00C24B24">
        <w:rPr>
          <w:sz w:val="21"/>
          <w:szCs w:val="21"/>
        </w:rPr>
        <w:t xml:space="preserve"> </w:t>
      </w:r>
      <w:r w:rsidR="00A45E88">
        <w:rPr>
          <w:sz w:val="21"/>
          <w:szCs w:val="21"/>
        </w:rPr>
        <w:t>Requests for contests should be</w:t>
      </w:r>
      <w:r w:rsidRPr="00C24B24">
        <w:rPr>
          <w:sz w:val="21"/>
          <w:szCs w:val="21"/>
        </w:rPr>
        <w:t xml:space="preserve"> submitted in writing </w:t>
      </w:r>
      <w:r w:rsidR="00726145">
        <w:rPr>
          <w:sz w:val="21"/>
          <w:szCs w:val="21"/>
        </w:rPr>
        <w:t xml:space="preserve">to </w:t>
      </w:r>
      <w:hyperlink r:id="rId5" w:history="1">
        <w:r w:rsidR="00726145" w:rsidRPr="00740324">
          <w:rPr>
            <w:rStyle w:val="Hyperlink"/>
            <w:sz w:val="21"/>
            <w:szCs w:val="21"/>
          </w:rPr>
          <w:t>fmfexhibits@cfpc.ca</w:t>
        </w:r>
      </w:hyperlink>
      <w:r w:rsidR="00726145">
        <w:rPr>
          <w:sz w:val="21"/>
          <w:szCs w:val="21"/>
        </w:rPr>
        <w:t xml:space="preserve"> </w:t>
      </w:r>
      <w:r w:rsidRPr="00C24B24">
        <w:rPr>
          <w:sz w:val="21"/>
          <w:szCs w:val="21"/>
        </w:rPr>
        <w:t xml:space="preserve">a minimum of 30 days prior </w:t>
      </w:r>
      <w:r w:rsidR="00A45E88">
        <w:rPr>
          <w:sz w:val="21"/>
          <w:szCs w:val="21"/>
        </w:rPr>
        <w:t xml:space="preserve">to FMF. </w:t>
      </w:r>
    </w:p>
    <w:p w14:paraId="4615C287" w14:textId="207CBF68" w:rsidR="005B28C0" w:rsidRPr="00C24B24" w:rsidRDefault="005B28C0" w:rsidP="00C24B24">
      <w:pPr>
        <w:rPr>
          <w:sz w:val="21"/>
          <w:szCs w:val="21"/>
        </w:rPr>
      </w:pPr>
      <w:r w:rsidRPr="00C24B24">
        <w:rPr>
          <w:sz w:val="21"/>
          <w:szCs w:val="21"/>
        </w:rPr>
        <w:t xml:space="preserve">Prizes should be educational in nature. Contests must follow all guidelines as specified by </w:t>
      </w:r>
      <w:hyperlink r:id="rId6" w:anchor="_ga=2.248113859.530334085.1649259537-1868065492.1635546158" w:history="1">
        <w:r w:rsidRPr="00726145">
          <w:rPr>
            <w:rStyle w:val="Hyperlink"/>
            <w:sz w:val="21"/>
            <w:szCs w:val="21"/>
          </w:rPr>
          <w:t>CMA Policy</w:t>
        </w:r>
      </w:hyperlink>
      <w:r w:rsidRPr="00C24B24">
        <w:rPr>
          <w:sz w:val="21"/>
          <w:szCs w:val="21"/>
        </w:rPr>
        <w:t xml:space="preserve">, </w:t>
      </w:r>
      <w:hyperlink r:id="rId7" w:history="1">
        <w:r w:rsidRPr="00726145">
          <w:rPr>
            <w:rStyle w:val="Hyperlink"/>
            <w:sz w:val="21"/>
            <w:szCs w:val="21"/>
          </w:rPr>
          <w:t>National Standard</w:t>
        </w:r>
        <w:r w:rsidR="00A45E88" w:rsidRPr="00726145">
          <w:rPr>
            <w:rStyle w:val="Hyperlink"/>
            <w:sz w:val="21"/>
            <w:szCs w:val="21"/>
          </w:rPr>
          <w:t xml:space="preserve"> for Support of Accredited CPD Activities</w:t>
        </w:r>
      </w:hyperlink>
      <w:r w:rsidRPr="00C24B24">
        <w:rPr>
          <w:sz w:val="21"/>
          <w:szCs w:val="21"/>
        </w:rPr>
        <w:t xml:space="preserve">, </w:t>
      </w:r>
      <w:hyperlink r:id="rId8" w:history="1">
        <w:r w:rsidRPr="00726145">
          <w:rPr>
            <w:rStyle w:val="Hyperlink"/>
            <w:sz w:val="21"/>
            <w:szCs w:val="21"/>
          </w:rPr>
          <w:t>FMF Policies &amp; Guidelines</w:t>
        </w:r>
      </w:hyperlink>
      <w:r w:rsidRPr="00C24B24">
        <w:rPr>
          <w:sz w:val="21"/>
          <w:szCs w:val="21"/>
        </w:rPr>
        <w:t xml:space="preserve"> and </w:t>
      </w:r>
      <w:hyperlink r:id="rId9" w:history="1">
        <w:r w:rsidRPr="00726145">
          <w:rPr>
            <w:rStyle w:val="Hyperlink"/>
            <w:sz w:val="21"/>
            <w:szCs w:val="21"/>
          </w:rPr>
          <w:t>Innovative Medicines Canada</w:t>
        </w:r>
        <w:r w:rsidR="00A45E88" w:rsidRPr="00726145">
          <w:rPr>
            <w:rStyle w:val="Hyperlink"/>
            <w:sz w:val="21"/>
            <w:szCs w:val="21"/>
          </w:rPr>
          <w:t xml:space="preserve"> Guidelines</w:t>
        </w:r>
      </w:hyperlink>
      <w:r w:rsidRPr="00C24B24">
        <w:rPr>
          <w:sz w:val="21"/>
          <w:szCs w:val="21"/>
        </w:rPr>
        <w:t xml:space="preserve"> (where applicable). </w:t>
      </w:r>
    </w:p>
    <w:p w14:paraId="347765E7" w14:textId="77777777" w:rsidR="005B28C0" w:rsidRPr="00C24B24" w:rsidRDefault="005B28C0" w:rsidP="00C24B24">
      <w:pPr>
        <w:rPr>
          <w:sz w:val="21"/>
          <w:szCs w:val="21"/>
        </w:rPr>
      </w:pPr>
      <w:r w:rsidRPr="00C24B24">
        <w:rPr>
          <w:sz w:val="21"/>
          <w:szCs w:val="21"/>
        </w:rPr>
        <w:t xml:space="preserve">National Standard: 6.5 Any incentive provided to participants associated with an accredited CPD activity must be approved by the CPD provider organization </w:t>
      </w:r>
    </w:p>
    <w:p w14:paraId="39EE45D0" w14:textId="77777777" w:rsidR="005B28C0" w:rsidRPr="00C24B24" w:rsidRDefault="005B28C0" w:rsidP="00C24B24">
      <w:pPr>
        <w:rPr>
          <w:sz w:val="21"/>
          <w:szCs w:val="21"/>
        </w:rPr>
      </w:pPr>
      <w:r w:rsidRPr="00C24B24">
        <w:rPr>
          <w:sz w:val="21"/>
          <w:szCs w:val="21"/>
        </w:rPr>
        <w:t xml:space="preserve">FMF Policies &amp; Guidelines: </w:t>
      </w:r>
    </w:p>
    <w:p w14:paraId="6147F153" w14:textId="77777777" w:rsidR="005B28C0" w:rsidRPr="00C24B24" w:rsidRDefault="005B28C0" w:rsidP="00C24B24">
      <w:pPr>
        <w:rPr>
          <w:sz w:val="21"/>
          <w:szCs w:val="21"/>
        </w:rPr>
      </w:pPr>
      <w:r w:rsidRPr="00C24B24">
        <w:rPr>
          <w:sz w:val="21"/>
          <w:szCs w:val="21"/>
        </w:rPr>
        <w:t xml:space="preserve">1. Exhibitor/sponsor must agree to follow all national and provincial contest polices and guidelines </w:t>
      </w:r>
    </w:p>
    <w:p w14:paraId="0267F707" w14:textId="77777777" w:rsidR="005B28C0" w:rsidRPr="00C24B24" w:rsidRDefault="005B28C0" w:rsidP="00C24B24">
      <w:pPr>
        <w:rPr>
          <w:sz w:val="21"/>
          <w:szCs w:val="21"/>
        </w:rPr>
      </w:pPr>
      <w:r w:rsidRPr="00C24B24">
        <w:rPr>
          <w:sz w:val="21"/>
          <w:szCs w:val="21"/>
        </w:rPr>
        <w:t xml:space="preserve">2. Exhibitor/sponsor must agree to adhere to all CASL and PIPEDA regulations </w:t>
      </w:r>
    </w:p>
    <w:p w14:paraId="65187C8D" w14:textId="77777777" w:rsidR="005B28C0" w:rsidRPr="00C24B24" w:rsidRDefault="005B28C0" w:rsidP="00C24B24">
      <w:pPr>
        <w:rPr>
          <w:sz w:val="21"/>
          <w:szCs w:val="21"/>
        </w:rPr>
      </w:pPr>
      <w:r w:rsidRPr="00C24B24">
        <w:rPr>
          <w:sz w:val="21"/>
          <w:szCs w:val="21"/>
        </w:rPr>
        <w:t xml:space="preserve">3. Exhibitor/sponsor are prohibited from assigning CFPC or FMF names or logos to their contests  </w:t>
      </w:r>
    </w:p>
    <w:p w14:paraId="7E9906FE" w14:textId="77777777" w:rsidR="005B28C0" w:rsidRPr="00C24B24" w:rsidRDefault="005B28C0" w:rsidP="00C24B24">
      <w:pPr>
        <w:rPr>
          <w:sz w:val="21"/>
          <w:szCs w:val="21"/>
        </w:rPr>
      </w:pPr>
      <w:r w:rsidRPr="00C24B24">
        <w:rPr>
          <w:sz w:val="21"/>
          <w:szCs w:val="21"/>
        </w:rPr>
        <w:t xml:space="preserve">4. All contests must be approved by CFPC / FMF Management 30 days prior to FMF </w:t>
      </w:r>
    </w:p>
    <w:p w14:paraId="6832BC00" w14:textId="77777777" w:rsidR="005B28C0" w:rsidRPr="00C24B24" w:rsidRDefault="005B28C0" w:rsidP="00C24B24">
      <w:pPr>
        <w:rPr>
          <w:sz w:val="21"/>
          <w:szCs w:val="21"/>
        </w:rPr>
      </w:pPr>
      <w:r w:rsidRPr="00C24B24">
        <w:rPr>
          <w:sz w:val="21"/>
          <w:szCs w:val="21"/>
        </w:rPr>
        <w:t xml:space="preserve">5. Added restrictions imposed by CFPC, national/provincial changes will supersede these guidelines </w:t>
      </w:r>
    </w:p>
    <w:p w14:paraId="61D48213" w14:textId="77777777" w:rsidR="005B28C0" w:rsidRPr="00C24B24" w:rsidRDefault="005B28C0" w:rsidP="00C24B24">
      <w:pPr>
        <w:rPr>
          <w:sz w:val="21"/>
          <w:szCs w:val="21"/>
        </w:rPr>
      </w:pPr>
      <w:r w:rsidRPr="00C24B24">
        <w:rPr>
          <w:sz w:val="21"/>
          <w:szCs w:val="21"/>
        </w:rPr>
        <w:t xml:space="preserve">Quebec Code of Ethics:  Page 12. As part of a CPD activity, the organizer is allowed to organize a draw. The prize must be an acceptable educational tool which is awarded for the primary purpose of helping a healthcare professional and his patients, and not to provide anyone with a personal advantage. As for types of incentives, one must make a distinction between commercial incentives (e.g., passports that are given out to increase traffic at a trade show) and those that aim to make the educational process better (e.g., filling out a survey to define needs or evaluate an activity). The first type of incentive is to be prohibited. The second type, whether it is awarded on an individual or group-basis (draws), it must be sensible and have an educational purpose. </w:t>
      </w:r>
    </w:p>
    <w:p w14:paraId="78D4A765" w14:textId="77777777" w:rsidR="005B28C0" w:rsidRPr="00C24B24" w:rsidRDefault="005B28C0" w:rsidP="00C24B24">
      <w:pPr>
        <w:rPr>
          <w:sz w:val="21"/>
          <w:szCs w:val="21"/>
        </w:rPr>
      </w:pPr>
      <w:r w:rsidRPr="00C24B24">
        <w:rPr>
          <w:sz w:val="21"/>
          <w:szCs w:val="21"/>
        </w:rPr>
        <w:t xml:space="preserve">Innovative Medicines Canada: (For IMC members only): 10.1.3.2.2 It is appropriate for the Member to set up a booth or display in the exhibit hall of the conference or congress. In doing so, a Member must respect the conditions set out in Section 11 of this Code. Gifts, offers or enticements provided by a </w:t>
      </w:r>
      <w:proofErr w:type="gramStart"/>
      <w:r w:rsidRPr="00C24B24">
        <w:rPr>
          <w:sz w:val="21"/>
          <w:szCs w:val="21"/>
        </w:rPr>
        <w:t>Member</w:t>
      </w:r>
      <w:proofErr w:type="gramEnd"/>
      <w:r w:rsidRPr="00C24B24">
        <w:rPr>
          <w:sz w:val="21"/>
          <w:szCs w:val="21"/>
        </w:rPr>
        <w:t xml:space="preserve"> to encourage a stakeholder to visit a display are prohibited.  </w:t>
      </w:r>
    </w:p>
    <w:p w14:paraId="7477844F" w14:textId="308EFEE0" w:rsidR="00F82962" w:rsidRPr="00C24B24" w:rsidRDefault="005B28C0" w:rsidP="00C24B24">
      <w:pPr>
        <w:rPr>
          <w:sz w:val="21"/>
          <w:szCs w:val="21"/>
        </w:rPr>
      </w:pPr>
      <w:r w:rsidRPr="00C24B24">
        <w:rPr>
          <w:sz w:val="21"/>
          <w:szCs w:val="21"/>
        </w:rPr>
        <w:t>All policies and guidelines related to Sampling, incentives and contests are detailed in Appendix A.</w:t>
      </w:r>
    </w:p>
    <w:p w14:paraId="184BD3D0" w14:textId="2D5C9FCD" w:rsidR="005B28C0" w:rsidRPr="00C24B24" w:rsidRDefault="005B28C0" w:rsidP="00C24B24">
      <w:pPr>
        <w:rPr>
          <w:sz w:val="21"/>
          <w:szCs w:val="21"/>
        </w:rPr>
      </w:pPr>
      <w:r w:rsidRPr="00C24B24">
        <w:rPr>
          <w:sz w:val="21"/>
          <w:szCs w:val="21"/>
        </w:rPr>
        <w:t xml:space="preserve">Applicable to all approved opportunities Distribution of samples, incentives, giveaways, promotional materials and contest solicitation is confined to the Exhibitor’s own booth space. Such activities are not permitted in the aisles, restaurants, registration areas, hallways or in other exhibits. Exhibitors are encouraged to respect their </w:t>
      </w:r>
      <w:proofErr w:type="spellStart"/>
      <w:r w:rsidRPr="00C24B24">
        <w:rPr>
          <w:sz w:val="21"/>
          <w:szCs w:val="21"/>
        </w:rPr>
        <w:t>neighbours</w:t>
      </w:r>
      <w:proofErr w:type="spellEnd"/>
      <w:r w:rsidRPr="00C24B24">
        <w:rPr>
          <w:sz w:val="21"/>
          <w:szCs w:val="21"/>
        </w:rPr>
        <w:t>.</w:t>
      </w:r>
    </w:p>
    <w:p w14:paraId="556B4FEA" w14:textId="77777777" w:rsidR="00C24B24" w:rsidRPr="00C24B24" w:rsidRDefault="00C24B24" w:rsidP="00C24B24">
      <w:pPr>
        <w:rPr>
          <w:sz w:val="21"/>
          <w:szCs w:val="21"/>
        </w:rPr>
      </w:pPr>
    </w:p>
    <w:p w14:paraId="4922A1B1" w14:textId="77777777" w:rsidR="00D41D29" w:rsidRDefault="00D41D29" w:rsidP="00C24B24">
      <w:pPr>
        <w:pStyle w:val="NoSpacing"/>
        <w:jc w:val="center"/>
        <w:rPr>
          <w:b/>
          <w:bCs/>
          <w:sz w:val="32"/>
          <w:szCs w:val="32"/>
        </w:rPr>
      </w:pPr>
    </w:p>
    <w:p w14:paraId="6FDAFB26" w14:textId="77777777" w:rsidR="00D41D29" w:rsidRDefault="00D41D29" w:rsidP="00C24B24">
      <w:pPr>
        <w:pStyle w:val="NoSpacing"/>
        <w:jc w:val="center"/>
        <w:rPr>
          <w:b/>
          <w:bCs/>
          <w:sz w:val="32"/>
          <w:szCs w:val="32"/>
        </w:rPr>
      </w:pPr>
    </w:p>
    <w:p w14:paraId="012975D2" w14:textId="4F6AE597" w:rsidR="00C24B24" w:rsidRPr="005B41A3" w:rsidRDefault="00C24B24" w:rsidP="00C24B24">
      <w:pPr>
        <w:pStyle w:val="NoSpacing"/>
        <w:jc w:val="center"/>
        <w:rPr>
          <w:b/>
          <w:bCs/>
          <w:sz w:val="32"/>
          <w:szCs w:val="32"/>
        </w:rPr>
      </w:pPr>
      <w:r w:rsidRPr="005B41A3">
        <w:rPr>
          <w:b/>
          <w:bCs/>
          <w:noProof/>
          <w:sz w:val="32"/>
          <w:szCs w:val="32"/>
        </w:rPr>
        <w:drawing>
          <wp:anchor distT="0" distB="0" distL="114300" distR="114300" simplePos="0" relativeHeight="251661312" behindDoc="1" locked="0" layoutInCell="1" allowOverlap="1" wp14:anchorId="5019D694" wp14:editId="0A49BAE5">
            <wp:simplePos x="0" y="0"/>
            <wp:positionH relativeFrom="column">
              <wp:posOffset>5253080</wp:posOffset>
            </wp:positionH>
            <wp:positionV relativeFrom="margin">
              <wp:align>top</wp:align>
            </wp:positionV>
            <wp:extent cx="905256" cy="987552"/>
            <wp:effectExtent l="0" t="0" r="9525" b="317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256" cy="98755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noProof/>
          <w:sz w:val="32"/>
          <w:szCs w:val="32"/>
        </w:rPr>
        <w:drawing>
          <wp:anchor distT="0" distB="0" distL="114300" distR="114300" simplePos="0" relativeHeight="251663360" behindDoc="1" locked="0" layoutInCell="1" allowOverlap="1" wp14:anchorId="2E99A161" wp14:editId="56D0C088">
            <wp:simplePos x="0" y="0"/>
            <wp:positionH relativeFrom="column">
              <wp:posOffset>5253080</wp:posOffset>
            </wp:positionH>
            <wp:positionV relativeFrom="margin">
              <wp:align>top</wp:align>
            </wp:positionV>
            <wp:extent cx="905256" cy="987552"/>
            <wp:effectExtent l="0" t="0" r="9525" b="317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256" cy="98755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sz w:val="32"/>
          <w:szCs w:val="32"/>
        </w:rPr>
        <w:t xml:space="preserve">FAMILY MEDICINE FORUM </w:t>
      </w:r>
      <w:r>
        <w:rPr>
          <w:b/>
          <w:bCs/>
          <w:sz w:val="32"/>
          <w:szCs w:val="32"/>
        </w:rPr>
        <w:t xml:space="preserve">– FMF </w:t>
      </w:r>
      <w:r w:rsidRPr="005B41A3">
        <w:rPr>
          <w:b/>
          <w:bCs/>
          <w:sz w:val="32"/>
          <w:szCs w:val="32"/>
        </w:rPr>
        <w:t>202</w:t>
      </w:r>
      <w:r w:rsidR="00242BC6">
        <w:rPr>
          <w:b/>
          <w:bCs/>
          <w:sz w:val="32"/>
          <w:szCs w:val="32"/>
        </w:rPr>
        <w:t>3</w:t>
      </w:r>
    </w:p>
    <w:p w14:paraId="5EE130A3" w14:textId="1702C8CD" w:rsidR="00242BC6" w:rsidRPr="00242BC6" w:rsidRDefault="00242BC6" w:rsidP="00242BC6">
      <w:pPr>
        <w:pStyle w:val="CM21"/>
        <w:jc w:val="center"/>
        <w:rPr>
          <w:b/>
          <w:bCs/>
          <w:sz w:val="22"/>
          <w:szCs w:val="22"/>
        </w:rPr>
      </w:pPr>
      <w:r w:rsidRPr="00242BC6">
        <w:rPr>
          <w:rFonts w:asciiTheme="minorHAnsi" w:hAnsiTheme="minorHAnsi" w:cstheme="majorHAnsi"/>
          <w:sz w:val="22"/>
          <w:szCs w:val="22"/>
        </w:rPr>
        <w:t>November 8-10, 2023 -</w:t>
      </w:r>
      <w:r w:rsidRPr="00242BC6">
        <w:rPr>
          <w:rFonts w:asciiTheme="minorHAnsi" w:hAnsiTheme="minorHAnsi" w:cstheme="majorHAnsi"/>
          <w:b/>
          <w:bCs/>
          <w:sz w:val="22"/>
          <w:szCs w:val="22"/>
        </w:rPr>
        <w:t xml:space="preserve"> </w:t>
      </w:r>
      <w:r w:rsidRPr="00242BC6">
        <w:rPr>
          <w:rFonts w:cstheme="minorHAnsi"/>
          <w:color w:val="202124"/>
          <w:sz w:val="22"/>
          <w:szCs w:val="22"/>
          <w:shd w:val="clear" w:color="auto" w:fill="FFFFFF"/>
        </w:rPr>
        <w:t xml:space="preserve">Palais des </w:t>
      </w:r>
      <w:proofErr w:type="spellStart"/>
      <w:r w:rsidRPr="00242BC6">
        <w:rPr>
          <w:rFonts w:cstheme="minorHAnsi"/>
          <w:color w:val="202124"/>
          <w:sz w:val="22"/>
          <w:szCs w:val="22"/>
          <w:shd w:val="clear" w:color="auto" w:fill="FFFFFF"/>
        </w:rPr>
        <w:t>Congrès</w:t>
      </w:r>
      <w:proofErr w:type="spellEnd"/>
      <w:r w:rsidRPr="00242BC6">
        <w:rPr>
          <w:rFonts w:cstheme="minorHAnsi"/>
          <w:color w:val="202124"/>
          <w:sz w:val="22"/>
          <w:szCs w:val="22"/>
          <w:shd w:val="clear" w:color="auto" w:fill="FFFFFF"/>
        </w:rPr>
        <w:t xml:space="preserve"> de Montréal</w:t>
      </w:r>
      <w:r w:rsidRPr="009B20DF">
        <w:rPr>
          <w:rFonts w:cstheme="minorHAnsi"/>
          <w:color w:val="202124"/>
          <w:sz w:val="36"/>
          <w:szCs w:val="36"/>
          <w:shd w:val="clear" w:color="auto" w:fill="FFFFFF"/>
        </w:rPr>
        <w:t> </w:t>
      </w:r>
    </w:p>
    <w:p w14:paraId="4C248850" w14:textId="77777777" w:rsidR="00C24B24" w:rsidRPr="00C24B24" w:rsidRDefault="00C24B24" w:rsidP="00C24B24">
      <w:pPr>
        <w:pStyle w:val="gmail-m6337872942042470086msolistparagraph"/>
        <w:rPr>
          <w:sz w:val="21"/>
          <w:szCs w:val="21"/>
          <w:lang w:val="en-CA"/>
        </w:rPr>
      </w:pPr>
    </w:p>
    <w:p w14:paraId="20E66ED5" w14:textId="0916006E" w:rsidR="00CC5DE3" w:rsidRPr="00C24B24" w:rsidRDefault="00C24B24" w:rsidP="00CC5DE3">
      <w:pPr>
        <w:pStyle w:val="NormalIndent"/>
        <w:tabs>
          <w:tab w:val="left" w:leader="underscore" w:pos="4320"/>
          <w:tab w:val="right" w:leader="underscore" w:pos="10260"/>
        </w:tabs>
        <w:spacing w:after="0" w:line="276" w:lineRule="auto"/>
        <w:ind w:left="0" w:right="-94"/>
        <w:rPr>
          <w:rFonts w:ascii="Calibri" w:hAnsi="Calibri" w:cs="Calibri"/>
          <w:sz w:val="21"/>
          <w:szCs w:val="21"/>
        </w:rPr>
      </w:pPr>
      <w:r w:rsidRPr="00C24B24">
        <w:rPr>
          <w:rFonts w:ascii="Calibri" w:hAnsi="Calibri" w:cs="Calibri"/>
          <w:sz w:val="21"/>
          <w:szCs w:val="21"/>
        </w:rPr>
        <w:t>C</w:t>
      </w:r>
      <w:r w:rsidR="005B28C0" w:rsidRPr="00C24B24">
        <w:rPr>
          <w:rFonts w:ascii="Calibri" w:hAnsi="Calibri" w:cs="Calibri"/>
          <w:sz w:val="21"/>
          <w:szCs w:val="21"/>
        </w:rPr>
        <w:t>ompany Name: ________________________</w:t>
      </w:r>
      <w:r w:rsidRPr="00C24B24">
        <w:rPr>
          <w:rFonts w:ascii="Calibri" w:hAnsi="Calibri" w:cs="Calibri"/>
          <w:sz w:val="21"/>
          <w:szCs w:val="21"/>
        </w:rPr>
        <w:softHyphen/>
      </w:r>
      <w:r w:rsidRPr="00C24B24">
        <w:rPr>
          <w:rFonts w:ascii="Calibri" w:hAnsi="Calibri" w:cs="Calibri"/>
          <w:sz w:val="21"/>
          <w:szCs w:val="21"/>
        </w:rPr>
        <w:softHyphen/>
      </w:r>
      <w:r w:rsidRPr="00C24B24">
        <w:rPr>
          <w:rFonts w:ascii="Calibri" w:hAnsi="Calibri" w:cs="Calibri"/>
          <w:sz w:val="21"/>
          <w:szCs w:val="21"/>
        </w:rPr>
        <w:softHyphen/>
      </w:r>
      <w:r w:rsidRPr="00C24B24">
        <w:rPr>
          <w:rFonts w:ascii="Calibri" w:hAnsi="Calibri" w:cs="Calibri"/>
          <w:sz w:val="21"/>
          <w:szCs w:val="21"/>
        </w:rPr>
        <w:softHyphen/>
        <w:t>_____</w:t>
      </w:r>
      <w:r w:rsidR="005B28C0" w:rsidRPr="00C24B24">
        <w:rPr>
          <w:rFonts w:ascii="Calibri" w:hAnsi="Calibri" w:cs="Calibri"/>
          <w:sz w:val="21"/>
          <w:szCs w:val="21"/>
        </w:rPr>
        <w:t>___</w:t>
      </w:r>
      <w:r w:rsidR="00CC5DE3">
        <w:rPr>
          <w:rFonts w:ascii="Calibri" w:hAnsi="Calibri" w:cs="Calibri"/>
          <w:sz w:val="21"/>
          <w:szCs w:val="21"/>
        </w:rPr>
        <w:t>_</w:t>
      </w:r>
      <w:r w:rsidR="005B28C0" w:rsidRPr="00C24B24">
        <w:rPr>
          <w:rFonts w:ascii="Calibri" w:hAnsi="Calibri" w:cs="Calibri"/>
          <w:sz w:val="21"/>
          <w:szCs w:val="21"/>
        </w:rPr>
        <w:t>__</w:t>
      </w:r>
      <w:r w:rsidR="00CC5DE3" w:rsidRPr="00CC5DE3">
        <w:rPr>
          <w:rFonts w:ascii="Calibri" w:hAnsi="Calibri" w:cs="Calibri"/>
          <w:color w:val="000000"/>
          <w:sz w:val="21"/>
          <w:szCs w:val="21"/>
        </w:rPr>
        <w:t xml:space="preserve"> </w:t>
      </w:r>
      <w:r w:rsidR="00CC5DE3" w:rsidRPr="00C24B24">
        <w:rPr>
          <w:rFonts w:ascii="Calibri" w:hAnsi="Calibri" w:cs="Calibri"/>
          <w:color w:val="000000"/>
          <w:sz w:val="21"/>
          <w:szCs w:val="21"/>
        </w:rPr>
        <w:t>Booth Name &amp; #:</w:t>
      </w:r>
      <w:r w:rsidR="00CC5DE3" w:rsidRPr="00C24B24">
        <w:rPr>
          <w:sz w:val="21"/>
          <w:szCs w:val="21"/>
        </w:rPr>
        <w:t xml:space="preserve"> </w:t>
      </w:r>
      <w:r w:rsidR="00CC5DE3" w:rsidRPr="00C24B24">
        <w:rPr>
          <w:rFonts w:ascii="Calibri" w:hAnsi="Calibri" w:cs="Calibri"/>
          <w:color w:val="000000"/>
          <w:sz w:val="21"/>
          <w:szCs w:val="21"/>
        </w:rPr>
        <w:t>_________________________</w:t>
      </w:r>
    </w:p>
    <w:p w14:paraId="20841DCF" w14:textId="08579CC4" w:rsidR="005B28C0" w:rsidRPr="00C24B24" w:rsidRDefault="005B28C0" w:rsidP="00C24B24">
      <w:pPr>
        <w:pStyle w:val="NormalIndent"/>
        <w:tabs>
          <w:tab w:val="left" w:leader="underscore" w:pos="4950"/>
          <w:tab w:val="right" w:leader="underscore" w:pos="10260"/>
        </w:tabs>
        <w:spacing w:after="0" w:line="276" w:lineRule="auto"/>
        <w:ind w:left="0" w:right="-94"/>
        <w:rPr>
          <w:rFonts w:ascii="Calibri" w:hAnsi="Calibri" w:cs="Calibri"/>
          <w:sz w:val="21"/>
          <w:szCs w:val="21"/>
        </w:rPr>
      </w:pPr>
      <w:r w:rsidRPr="00C24B24">
        <w:rPr>
          <w:rFonts w:ascii="Calibri" w:hAnsi="Calibri" w:cs="Calibri"/>
          <w:sz w:val="21"/>
          <w:szCs w:val="21"/>
        </w:rPr>
        <w:t>Primary Contact: ___________________________________ Title: ____________________________________</w:t>
      </w:r>
    </w:p>
    <w:p w14:paraId="07784760" w14:textId="031444C5" w:rsidR="005B28C0" w:rsidRPr="00C24B24" w:rsidRDefault="005B28C0" w:rsidP="00C24B24">
      <w:pPr>
        <w:pStyle w:val="NormalIndent"/>
        <w:tabs>
          <w:tab w:val="left" w:leader="underscore" w:pos="4320"/>
          <w:tab w:val="right" w:leader="underscore" w:pos="10260"/>
        </w:tabs>
        <w:spacing w:after="0" w:line="276" w:lineRule="auto"/>
        <w:ind w:left="0" w:right="-94"/>
        <w:rPr>
          <w:rFonts w:ascii="Calibri" w:hAnsi="Calibri" w:cs="Calibri"/>
          <w:sz w:val="21"/>
          <w:szCs w:val="21"/>
        </w:rPr>
      </w:pPr>
      <w:r w:rsidRPr="00C24B24">
        <w:rPr>
          <w:rFonts w:ascii="Calibri" w:hAnsi="Calibri" w:cs="Calibri"/>
          <w:sz w:val="21"/>
          <w:szCs w:val="21"/>
        </w:rPr>
        <w:t>Cell Phone:  _______________________________________ Alternate Phone: ________</w:t>
      </w:r>
      <w:r w:rsidR="00C24B24" w:rsidRPr="00C24B24">
        <w:rPr>
          <w:rFonts w:ascii="Calibri" w:hAnsi="Calibri" w:cs="Calibri"/>
          <w:sz w:val="21"/>
          <w:szCs w:val="21"/>
        </w:rPr>
        <w:t>_</w:t>
      </w:r>
      <w:r w:rsidRPr="00C24B24">
        <w:rPr>
          <w:rFonts w:ascii="Calibri" w:hAnsi="Calibri" w:cs="Calibri"/>
          <w:sz w:val="21"/>
          <w:szCs w:val="21"/>
        </w:rPr>
        <w:t>_________________</w:t>
      </w:r>
    </w:p>
    <w:p w14:paraId="4746D998" w14:textId="7892557C" w:rsidR="005B28C0" w:rsidRPr="00C24B24" w:rsidRDefault="005B28C0" w:rsidP="00C24B24">
      <w:pPr>
        <w:pStyle w:val="NormalIndent"/>
        <w:tabs>
          <w:tab w:val="left" w:leader="underscore" w:pos="4320"/>
          <w:tab w:val="right" w:leader="underscore" w:pos="10260"/>
        </w:tabs>
        <w:spacing w:after="0" w:line="276" w:lineRule="auto"/>
        <w:ind w:left="0" w:right="-94"/>
        <w:rPr>
          <w:rFonts w:ascii="Calibri" w:hAnsi="Calibri" w:cs="Calibri"/>
          <w:sz w:val="21"/>
          <w:szCs w:val="21"/>
        </w:rPr>
      </w:pPr>
      <w:r w:rsidRPr="00C24B24">
        <w:rPr>
          <w:rFonts w:ascii="Calibri" w:hAnsi="Calibri" w:cs="Calibri"/>
          <w:sz w:val="21"/>
          <w:szCs w:val="21"/>
        </w:rPr>
        <w:t xml:space="preserve">Email address: _____________________________________ </w:t>
      </w:r>
    </w:p>
    <w:p w14:paraId="3340FA18" w14:textId="7931E5D0" w:rsidR="001F7BE7" w:rsidRDefault="00A45E88" w:rsidP="001F7BE7">
      <w:pPr>
        <w:pStyle w:val="gmail-m6337872942042470086msolistparagraph"/>
        <w:pBdr>
          <w:bottom w:val="single" w:sz="12" w:space="0" w:color="auto"/>
        </w:pBdr>
        <w:rPr>
          <w:sz w:val="21"/>
          <w:szCs w:val="21"/>
          <w:lang w:val="en-CA"/>
        </w:rPr>
      </w:pPr>
      <w:r>
        <w:rPr>
          <w:sz w:val="21"/>
          <w:szCs w:val="21"/>
          <w:lang w:val="en-CA"/>
        </w:rPr>
        <w:t>What is the contest? Please provide a brief explanation below:</w:t>
      </w:r>
    </w:p>
    <w:p w14:paraId="0B4984A8" w14:textId="77777777" w:rsidR="001F7BE7" w:rsidRDefault="001F7BE7" w:rsidP="001F7BE7">
      <w:pPr>
        <w:pStyle w:val="gmail-m6337872942042470086msolistparagraph"/>
        <w:pBdr>
          <w:bottom w:val="single" w:sz="12" w:space="0" w:color="auto"/>
        </w:pBdr>
        <w:rPr>
          <w:sz w:val="21"/>
          <w:szCs w:val="21"/>
          <w:lang w:val="en-CA"/>
        </w:rPr>
      </w:pPr>
      <w:r>
        <w:rPr>
          <w:sz w:val="21"/>
          <w:szCs w:val="21"/>
          <w:lang w:val="en-CA"/>
        </w:rPr>
        <w:t>_________________________________________________________________________________________</w:t>
      </w:r>
    </w:p>
    <w:p w14:paraId="0A4A435E" w14:textId="39C9BC4C" w:rsidR="001F7BE7" w:rsidRDefault="001F7BE7" w:rsidP="001F7BE7">
      <w:pPr>
        <w:pStyle w:val="gmail-m6337872942042470086msolistparagraph"/>
        <w:pBdr>
          <w:bottom w:val="single" w:sz="12" w:space="0" w:color="auto"/>
        </w:pBdr>
        <w:rPr>
          <w:sz w:val="21"/>
          <w:szCs w:val="21"/>
          <w:lang w:val="en-CA"/>
        </w:rPr>
      </w:pPr>
      <w:r>
        <w:rPr>
          <w:sz w:val="21"/>
          <w:szCs w:val="21"/>
          <w:lang w:val="en-CA"/>
        </w:rPr>
        <w:t>_________________________________________________________________________________________</w:t>
      </w:r>
    </w:p>
    <w:p w14:paraId="092E1025" w14:textId="77777777" w:rsidR="001F7BE7" w:rsidRDefault="001F7BE7" w:rsidP="001F7BE7">
      <w:pPr>
        <w:pStyle w:val="gmail-m6337872942042470086msolistparagraph"/>
        <w:pBdr>
          <w:bottom w:val="single" w:sz="12" w:space="0" w:color="auto"/>
        </w:pBdr>
        <w:rPr>
          <w:sz w:val="21"/>
          <w:szCs w:val="21"/>
          <w:lang w:val="en-CA"/>
        </w:rPr>
      </w:pPr>
      <w:r>
        <w:rPr>
          <w:sz w:val="21"/>
          <w:szCs w:val="21"/>
          <w:lang w:val="en-CA"/>
        </w:rPr>
        <w:t>Wh</w:t>
      </w:r>
      <w:r w:rsidR="00F82962" w:rsidRPr="00C24B24">
        <w:rPr>
          <w:sz w:val="21"/>
          <w:szCs w:val="21"/>
          <w:lang w:val="en-CA"/>
        </w:rPr>
        <w:t>at is the prize?</w:t>
      </w:r>
      <w:r w:rsidR="00CC5DE3">
        <w:rPr>
          <w:sz w:val="21"/>
          <w:szCs w:val="21"/>
          <w:lang w:val="en-CA"/>
        </w:rPr>
        <w:t xml:space="preserve"> _________________________________________________</w:t>
      </w:r>
    </w:p>
    <w:p w14:paraId="0CFEA6B0" w14:textId="77777777" w:rsidR="001F7BE7" w:rsidRDefault="00F82962" w:rsidP="001F7BE7">
      <w:pPr>
        <w:pStyle w:val="gmail-m6337872942042470086msolistparagraph"/>
        <w:pBdr>
          <w:bottom w:val="single" w:sz="12" w:space="0" w:color="auto"/>
        </w:pBdr>
        <w:rPr>
          <w:sz w:val="21"/>
          <w:szCs w:val="21"/>
          <w:lang w:val="en-CA"/>
        </w:rPr>
      </w:pPr>
      <w:r w:rsidRPr="00C24B24">
        <w:rPr>
          <w:sz w:val="21"/>
          <w:szCs w:val="21"/>
          <w:lang w:val="en-CA"/>
        </w:rPr>
        <w:t>What is the $ amount of prize/s?</w:t>
      </w:r>
      <w:r w:rsidR="00CC5DE3">
        <w:rPr>
          <w:sz w:val="21"/>
          <w:szCs w:val="21"/>
          <w:lang w:val="en-CA"/>
        </w:rPr>
        <w:t xml:space="preserve"> ___________________________________</w:t>
      </w:r>
    </w:p>
    <w:p w14:paraId="4C347E3C" w14:textId="77777777" w:rsidR="001F7BE7" w:rsidRDefault="00F82962" w:rsidP="001F7BE7">
      <w:pPr>
        <w:pStyle w:val="gmail-m6337872942042470086msolistparagraph"/>
        <w:pBdr>
          <w:bottom w:val="single" w:sz="12" w:space="0" w:color="auto"/>
        </w:pBdr>
        <w:rPr>
          <w:sz w:val="21"/>
          <w:szCs w:val="21"/>
          <w:lang w:val="en-CA"/>
        </w:rPr>
      </w:pPr>
      <w:r w:rsidRPr="00C24B24">
        <w:rPr>
          <w:sz w:val="21"/>
          <w:szCs w:val="21"/>
          <w:lang w:val="en-CA"/>
        </w:rPr>
        <w:t>Where is</w:t>
      </w:r>
      <w:r w:rsidR="00A45E88">
        <w:rPr>
          <w:sz w:val="21"/>
          <w:szCs w:val="21"/>
          <w:lang w:val="en-CA"/>
        </w:rPr>
        <w:t>/are</w:t>
      </w:r>
      <w:r w:rsidRPr="00C24B24">
        <w:rPr>
          <w:sz w:val="21"/>
          <w:szCs w:val="21"/>
          <w:lang w:val="en-CA"/>
        </w:rPr>
        <w:t xml:space="preserve"> the prize/s</w:t>
      </w:r>
      <w:r w:rsidR="00BE52EA">
        <w:rPr>
          <w:sz w:val="21"/>
          <w:szCs w:val="21"/>
          <w:lang w:val="en-CA"/>
        </w:rPr>
        <w:t xml:space="preserve"> purchased</w:t>
      </w:r>
      <w:r w:rsidRPr="00C24B24">
        <w:rPr>
          <w:sz w:val="21"/>
          <w:szCs w:val="21"/>
          <w:lang w:val="en-CA"/>
        </w:rPr>
        <w:t xml:space="preserve"> from?</w:t>
      </w:r>
      <w:r w:rsidR="00CC5DE3">
        <w:rPr>
          <w:sz w:val="21"/>
          <w:szCs w:val="21"/>
          <w:lang w:val="en-CA"/>
        </w:rPr>
        <w:t xml:space="preserve"> __________________________________________</w:t>
      </w:r>
    </w:p>
    <w:p w14:paraId="6209FB70" w14:textId="77777777" w:rsidR="001F7BE7" w:rsidRDefault="00F82962" w:rsidP="001F7BE7">
      <w:pPr>
        <w:pStyle w:val="gmail-m6337872942042470086msolistparagraph"/>
        <w:pBdr>
          <w:bottom w:val="single" w:sz="12" w:space="0" w:color="auto"/>
        </w:pBdr>
        <w:rPr>
          <w:sz w:val="21"/>
          <w:szCs w:val="21"/>
          <w:lang w:val="en-CA"/>
        </w:rPr>
      </w:pPr>
      <w:r w:rsidRPr="00C24B24">
        <w:rPr>
          <w:sz w:val="21"/>
          <w:szCs w:val="21"/>
          <w:lang w:val="en-CA"/>
        </w:rPr>
        <w:t xml:space="preserve">When will the draw be held? </w:t>
      </w:r>
      <w:r w:rsidR="00CC5DE3">
        <w:rPr>
          <w:sz w:val="21"/>
          <w:szCs w:val="21"/>
          <w:lang w:val="en-CA"/>
        </w:rPr>
        <w:t>_________________________________________</w:t>
      </w:r>
    </w:p>
    <w:p w14:paraId="5C8D72B7" w14:textId="77777777" w:rsidR="001F7BE7" w:rsidRDefault="00A45E88" w:rsidP="001F7BE7">
      <w:pPr>
        <w:pStyle w:val="gmail-m6337872942042470086msolistparagraph"/>
        <w:pBdr>
          <w:bottom w:val="single" w:sz="12" w:space="0" w:color="auto"/>
        </w:pBdr>
        <w:rPr>
          <w:sz w:val="21"/>
          <w:szCs w:val="21"/>
          <w:lang w:val="en-CA"/>
        </w:rPr>
      </w:pPr>
      <w:r w:rsidRPr="00C24B24">
        <w:rPr>
          <w:sz w:val="21"/>
          <w:szCs w:val="21"/>
          <w:lang w:val="en-CA"/>
        </w:rPr>
        <w:t>How will you notify the winner/s? </w:t>
      </w:r>
      <w:r>
        <w:rPr>
          <w:sz w:val="21"/>
          <w:szCs w:val="21"/>
          <w:lang w:val="en-CA"/>
        </w:rPr>
        <w:t>_____________________________________</w:t>
      </w:r>
    </w:p>
    <w:p w14:paraId="3D466B52" w14:textId="77777777" w:rsidR="001F7BE7" w:rsidRDefault="00A45E88" w:rsidP="001F7BE7">
      <w:pPr>
        <w:pStyle w:val="gmail-m6337872942042470086msolistparagraph"/>
        <w:pBdr>
          <w:bottom w:val="single" w:sz="12" w:space="0" w:color="auto"/>
        </w:pBdr>
        <w:rPr>
          <w:sz w:val="21"/>
          <w:szCs w:val="21"/>
          <w:lang w:val="en-CA"/>
        </w:rPr>
      </w:pPr>
      <w:r>
        <w:rPr>
          <w:sz w:val="21"/>
          <w:szCs w:val="21"/>
          <w:lang w:val="en-CA"/>
        </w:rPr>
        <w:t>Note that t</w:t>
      </w:r>
      <w:r w:rsidR="00F82962" w:rsidRPr="00C24B24">
        <w:rPr>
          <w:sz w:val="21"/>
          <w:szCs w:val="21"/>
          <w:lang w:val="en-CA"/>
        </w:rPr>
        <w:t xml:space="preserve">he </w:t>
      </w:r>
      <w:r>
        <w:rPr>
          <w:sz w:val="21"/>
          <w:szCs w:val="21"/>
          <w:lang w:val="en-CA"/>
        </w:rPr>
        <w:t xml:space="preserve">name of the </w:t>
      </w:r>
      <w:r w:rsidR="00F82962" w:rsidRPr="00C24B24">
        <w:rPr>
          <w:sz w:val="21"/>
          <w:szCs w:val="21"/>
          <w:lang w:val="en-CA"/>
        </w:rPr>
        <w:t>winner/s must also be posted in your booth once draw is completed.</w:t>
      </w:r>
    </w:p>
    <w:p w14:paraId="4BF660AB" w14:textId="7554F2F7" w:rsidR="00F82962" w:rsidRDefault="00F82962" w:rsidP="001F7BE7">
      <w:pPr>
        <w:pStyle w:val="gmail-m6337872942042470086msolistparagraph"/>
        <w:pBdr>
          <w:bottom w:val="single" w:sz="12" w:space="0" w:color="auto"/>
        </w:pBdr>
        <w:rPr>
          <w:sz w:val="21"/>
          <w:szCs w:val="21"/>
          <w:lang w:val="en-CA"/>
        </w:rPr>
      </w:pPr>
      <w:r w:rsidRPr="00C24B24">
        <w:rPr>
          <w:sz w:val="21"/>
          <w:szCs w:val="21"/>
          <w:lang w:val="en-CA"/>
        </w:rPr>
        <w:t>How will you provide the prize - email or mail?</w:t>
      </w:r>
      <w:r w:rsidR="00CC5DE3">
        <w:rPr>
          <w:sz w:val="21"/>
          <w:szCs w:val="21"/>
          <w:lang w:val="en-CA"/>
        </w:rPr>
        <w:t xml:space="preserve"> ___________________________</w:t>
      </w:r>
    </w:p>
    <w:p w14:paraId="56F9EE75" w14:textId="77777777" w:rsidR="001F7BE7" w:rsidRDefault="001F7BE7" w:rsidP="001F7BE7">
      <w:pPr>
        <w:pStyle w:val="gmail-m6337872942042470086msolistparagraph"/>
        <w:pBdr>
          <w:bottom w:val="single" w:sz="12" w:space="0" w:color="auto"/>
        </w:pBdr>
        <w:rPr>
          <w:sz w:val="21"/>
          <w:szCs w:val="21"/>
          <w:lang w:val="en-CA"/>
        </w:rPr>
      </w:pPr>
    </w:p>
    <w:p w14:paraId="7EC16A83" w14:textId="6CF4FDC6" w:rsidR="00D41D29" w:rsidRPr="00C24B24" w:rsidRDefault="00D41D29" w:rsidP="00D41D29">
      <w:pPr>
        <w:pStyle w:val="NormalIndent"/>
        <w:tabs>
          <w:tab w:val="left" w:leader="underscore" w:pos="5040"/>
          <w:tab w:val="right" w:leader="underscore" w:pos="10260"/>
        </w:tabs>
        <w:spacing w:after="0"/>
        <w:ind w:left="0"/>
        <w:rPr>
          <w:rFonts w:ascii="Calibri" w:hAnsi="Calibri" w:cs="Calibri"/>
          <w:sz w:val="21"/>
          <w:szCs w:val="21"/>
        </w:rPr>
      </w:pPr>
      <w:r w:rsidRPr="00C24B24">
        <w:rPr>
          <w:rFonts w:ascii="Calibri" w:hAnsi="Calibri" w:cs="Calibri"/>
          <w:sz w:val="21"/>
          <w:szCs w:val="21"/>
        </w:rPr>
        <w:t xml:space="preserve">Signing Officer: </w:t>
      </w:r>
      <w:r w:rsidR="001F7BE7">
        <w:rPr>
          <w:rFonts w:ascii="Calibri" w:hAnsi="Calibri" w:cs="Calibri"/>
          <w:sz w:val="21"/>
          <w:szCs w:val="21"/>
        </w:rPr>
        <w:t>__________________________________</w:t>
      </w:r>
      <w:r w:rsidR="00AE195B">
        <w:rPr>
          <w:rFonts w:ascii="Calibri" w:hAnsi="Calibri" w:cs="Calibri"/>
          <w:sz w:val="21"/>
          <w:szCs w:val="21"/>
        </w:rPr>
        <w:t>_ Signature</w:t>
      </w:r>
      <w:r w:rsidRPr="00C24B24">
        <w:rPr>
          <w:rFonts w:ascii="Calibri" w:hAnsi="Calibri" w:cs="Calibri"/>
          <w:sz w:val="21"/>
          <w:szCs w:val="21"/>
        </w:rPr>
        <w:t xml:space="preserve">:  </w:t>
      </w:r>
      <w:r w:rsidRPr="00C24B24">
        <w:rPr>
          <w:rFonts w:ascii="Calibri" w:hAnsi="Calibri" w:cs="Calibri"/>
          <w:sz w:val="21"/>
          <w:szCs w:val="21"/>
        </w:rPr>
        <w:tab/>
      </w:r>
    </w:p>
    <w:p w14:paraId="5D201601" w14:textId="77777777" w:rsidR="00D41D29" w:rsidRPr="00C24B24" w:rsidRDefault="00D41D29" w:rsidP="00D41D29">
      <w:pPr>
        <w:pStyle w:val="NormalIndent"/>
        <w:tabs>
          <w:tab w:val="left" w:leader="underscore" w:pos="4320"/>
          <w:tab w:val="right" w:leader="underscore" w:pos="10260"/>
        </w:tabs>
        <w:spacing w:after="0"/>
        <w:ind w:left="0"/>
        <w:rPr>
          <w:rFonts w:ascii="Calibri" w:hAnsi="Calibri" w:cs="Calibri"/>
          <w:sz w:val="21"/>
          <w:szCs w:val="21"/>
        </w:rPr>
      </w:pPr>
    </w:p>
    <w:p w14:paraId="32F90C4A" w14:textId="77777777" w:rsidR="00D41D29" w:rsidRPr="00C24B24" w:rsidRDefault="00D41D29" w:rsidP="00D41D29">
      <w:pPr>
        <w:pStyle w:val="NormalIndent"/>
        <w:tabs>
          <w:tab w:val="left" w:leader="underscore" w:pos="5040"/>
          <w:tab w:val="right" w:leader="underscore" w:pos="10260"/>
        </w:tabs>
        <w:spacing w:after="0"/>
        <w:ind w:left="0"/>
        <w:rPr>
          <w:rFonts w:ascii="Calibri" w:hAnsi="Calibri" w:cs="Calibri"/>
          <w:sz w:val="21"/>
          <w:szCs w:val="21"/>
        </w:rPr>
      </w:pPr>
      <w:r w:rsidRPr="00C24B24">
        <w:rPr>
          <w:rFonts w:ascii="Calibri" w:hAnsi="Calibri" w:cs="Calibri"/>
          <w:sz w:val="21"/>
          <w:szCs w:val="21"/>
        </w:rPr>
        <w:t xml:space="preserve">Title: </w:t>
      </w:r>
      <w:r w:rsidRPr="00C24B24">
        <w:rPr>
          <w:rFonts w:ascii="Calibri" w:hAnsi="Calibri" w:cs="Calibri"/>
          <w:sz w:val="21"/>
          <w:szCs w:val="21"/>
        </w:rPr>
        <w:tab/>
        <w:t xml:space="preserve"> Date:  </w:t>
      </w:r>
      <w:r w:rsidRPr="00C24B24">
        <w:rPr>
          <w:rFonts w:ascii="Calibri" w:hAnsi="Calibri" w:cs="Calibri"/>
          <w:sz w:val="21"/>
          <w:szCs w:val="21"/>
        </w:rPr>
        <w:tab/>
      </w:r>
    </w:p>
    <w:p w14:paraId="782356AF" w14:textId="77777777" w:rsidR="00D41D29" w:rsidRPr="00C24B24" w:rsidRDefault="00D41D29" w:rsidP="00C24B24">
      <w:pPr>
        <w:rPr>
          <w:sz w:val="21"/>
          <w:szCs w:val="21"/>
        </w:rPr>
      </w:pPr>
    </w:p>
    <w:sectPr w:rsidR="00D41D29" w:rsidRPr="00C2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RRNG+PathwayGothicOne-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62"/>
    <w:rsid w:val="001F7BE7"/>
    <w:rsid w:val="00242BC6"/>
    <w:rsid w:val="0024327C"/>
    <w:rsid w:val="003A12E2"/>
    <w:rsid w:val="005B28C0"/>
    <w:rsid w:val="006D59DD"/>
    <w:rsid w:val="00726145"/>
    <w:rsid w:val="009E27EA"/>
    <w:rsid w:val="00A45E88"/>
    <w:rsid w:val="00A83CA6"/>
    <w:rsid w:val="00AE195B"/>
    <w:rsid w:val="00BE52EA"/>
    <w:rsid w:val="00C0458F"/>
    <w:rsid w:val="00C24B24"/>
    <w:rsid w:val="00C40DB7"/>
    <w:rsid w:val="00C5424F"/>
    <w:rsid w:val="00CC5DE3"/>
    <w:rsid w:val="00D12285"/>
    <w:rsid w:val="00D41D29"/>
    <w:rsid w:val="00F8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74A1"/>
  <w15:chartTrackingRefBased/>
  <w15:docId w15:val="{CADE1894-8A03-4916-B346-BB4EC7E1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6337872942042470086msolistparagraph">
    <w:name w:val="gmail-m6337872942042470086msolistparagraph"/>
    <w:basedOn w:val="Normal"/>
    <w:uiPriority w:val="99"/>
    <w:rsid w:val="00F82962"/>
    <w:pPr>
      <w:spacing w:before="100" w:beforeAutospacing="1" w:after="100" w:afterAutospacing="1" w:line="240" w:lineRule="auto"/>
    </w:pPr>
    <w:rPr>
      <w:rFonts w:ascii="Calibri" w:hAnsi="Calibri" w:cs="Calibri"/>
    </w:rPr>
  </w:style>
  <w:style w:type="paragraph" w:styleId="NormalIndent">
    <w:name w:val="Normal Indent"/>
    <w:basedOn w:val="Normal"/>
    <w:link w:val="NormalIndentChar"/>
    <w:rsid w:val="005B28C0"/>
    <w:pPr>
      <w:spacing w:after="120" w:line="240" w:lineRule="auto"/>
      <w:ind w:left="720"/>
    </w:pPr>
    <w:rPr>
      <w:rFonts w:ascii="Times New Roman" w:eastAsia="Times New Roman" w:hAnsi="Times New Roman" w:cs="Times New Roman"/>
      <w:sz w:val="20"/>
      <w:szCs w:val="20"/>
      <w:lang w:val="en-GB"/>
    </w:rPr>
  </w:style>
  <w:style w:type="character" w:customStyle="1" w:styleId="NormalIndentChar">
    <w:name w:val="Normal Indent Char"/>
    <w:link w:val="NormalIndent"/>
    <w:locked/>
    <w:rsid w:val="005B28C0"/>
    <w:rPr>
      <w:rFonts w:ascii="Times New Roman" w:eastAsia="Times New Roman" w:hAnsi="Times New Roman" w:cs="Times New Roman"/>
      <w:sz w:val="20"/>
      <w:szCs w:val="20"/>
      <w:lang w:val="en-GB"/>
    </w:rPr>
  </w:style>
  <w:style w:type="paragraph" w:styleId="NoSpacing">
    <w:name w:val="No Spacing"/>
    <w:uiPriority w:val="1"/>
    <w:qFormat/>
    <w:rsid w:val="00C24B24"/>
    <w:pPr>
      <w:spacing w:after="0" w:line="240" w:lineRule="auto"/>
    </w:pPr>
  </w:style>
  <w:style w:type="paragraph" w:styleId="Revision">
    <w:name w:val="Revision"/>
    <w:hidden/>
    <w:uiPriority w:val="99"/>
    <w:semiHidden/>
    <w:rsid w:val="00A45E88"/>
    <w:pPr>
      <w:spacing w:after="0" w:line="240" w:lineRule="auto"/>
    </w:pPr>
  </w:style>
  <w:style w:type="character" w:styleId="CommentReference">
    <w:name w:val="annotation reference"/>
    <w:basedOn w:val="DefaultParagraphFont"/>
    <w:uiPriority w:val="99"/>
    <w:semiHidden/>
    <w:unhideWhenUsed/>
    <w:rsid w:val="0024327C"/>
    <w:rPr>
      <w:sz w:val="16"/>
      <w:szCs w:val="16"/>
    </w:rPr>
  </w:style>
  <w:style w:type="paragraph" w:styleId="CommentText">
    <w:name w:val="annotation text"/>
    <w:basedOn w:val="Normal"/>
    <w:link w:val="CommentTextChar"/>
    <w:uiPriority w:val="99"/>
    <w:unhideWhenUsed/>
    <w:rsid w:val="0024327C"/>
    <w:pPr>
      <w:spacing w:line="240" w:lineRule="auto"/>
    </w:pPr>
    <w:rPr>
      <w:sz w:val="20"/>
      <w:szCs w:val="20"/>
    </w:rPr>
  </w:style>
  <w:style w:type="character" w:customStyle="1" w:styleId="CommentTextChar">
    <w:name w:val="Comment Text Char"/>
    <w:basedOn w:val="DefaultParagraphFont"/>
    <w:link w:val="CommentText"/>
    <w:uiPriority w:val="99"/>
    <w:rsid w:val="0024327C"/>
    <w:rPr>
      <w:sz w:val="20"/>
      <w:szCs w:val="20"/>
    </w:rPr>
  </w:style>
  <w:style w:type="paragraph" w:styleId="CommentSubject">
    <w:name w:val="annotation subject"/>
    <w:basedOn w:val="CommentText"/>
    <w:next w:val="CommentText"/>
    <w:link w:val="CommentSubjectChar"/>
    <w:uiPriority w:val="99"/>
    <w:semiHidden/>
    <w:unhideWhenUsed/>
    <w:rsid w:val="0024327C"/>
    <w:rPr>
      <w:b/>
      <w:bCs/>
    </w:rPr>
  </w:style>
  <w:style w:type="character" w:customStyle="1" w:styleId="CommentSubjectChar">
    <w:name w:val="Comment Subject Char"/>
    <w:basedOn w:val="CommentTextChar"/>
    <w:link w:val="CommentSubject"/>
    <w:uiPriority w:val="99"/>
    <w:semiHidden/>
    <w:rsid w:val="0024327C"/>
    <w:rPr>
      <w:b/>
      <w:bCs/>
      <w:sz w:val="20"/>
      <w:szCs w:val="20"/>
    </w:rPr>
  </w:style>
  <w:style w:type="character" w:styleId="Hyperlink">
    <w:name w:val="Hyperlink"/>
    <w:basedOn w:val="DefaultParagraphFont"/>
    <w:uiPriority w:val="99"/>
    <w:unhideWhenUsed/>
    <w:rsid w:val="00726145"/>
    <w:rPr>
      <w:color w:val="0563C1" w:themeColor="hyperlink"/>
      <w:u w:val="single"/>
    </w:rPr>
  </w:style>
  <w:style w:type="character" w:styleId="UnresolvedMention">
    <w:name w:val="Unresolved Mention"/>
    <w:basedOn w:val="DefaultParagraphFont"/>
    <w:uiPriority w:val="99"/>
    <w:semiHidden/>
    <w:unhideWhenUsed/>
    <w:rsid w:val="00726145"/>
    <w:rPr>
      <w:color w:val="605E5C"/>
      <w:shd w:val="clear" w:color="auto" w:fill="E1DFDD"/>
    </w:rPr>
  </w:style>
  <w:style w:type="character" w:styleId="FollowedHyperlink">
    <w:name w:val="FollowedHyperlink"/>
    <w:basedOn w:val="DefaultParagraphFont"/>
    <w:uiPriority w:val="99"/>
    <w:semiHidden/>
    <w:unhideWhenUsed/>
    <w:rsid w:val="00726145"/>
    <w:rPr>
      <w:color w:val="954F72" w:themeColor="followedHyperlink"/>
      <w:u w:val="single"/>
    </w:rPr>
  </w:style>
  <w:style w:type="paragraph" w:customStyle="1" w:styleId="CM21">
    <w:name w:val="CM21"/>
    <w:basedOn w:val="Normal"/>
    <w:next w:val="Normal"/>
    <w:uiPriority w:val="99"/>
    <w:rsid w:val="00242BC6"/>
    <w:pPr>
      <w:autoSpaceDE w:val="0"/>
      <w:autoSpaceDN w:val="0"/>
      <w:adjustRightInd w:val="0"/>
      <w:spacing w:after="0" w:line="240" w:lineRule="auto"/>
    </w:pPr>
    <w:rPr>
      <w:rFonts w:ascii="AURRNG+PathwayGothicOne-Book" w:eastAsiaTheme="minorEastAsia" w:hAnsi="AURRNG+PathwayGothicOne-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f.cfpc.ca/wp-content/uploads/2021/10/Virtual-FMF-2021-Policies-and-Guidelines.pdf" TargetMode="External"/><Relationship Id="rId3" Type="http://schemas.openxmlformats.org/officeDocument/2006/relationships/webSettings" Target="webSettings.xml"/><Relationship Id="rId7" Type="http://schemas.openxmlformats.org/officeDocument/2006/relationships/hyperlink" Target="http://www.cfpc.ca/uploadedFiles/CPD/National%20Standard%20for%20Support%20of%20Accredited%20CPD%20Activities%20FINAL%20ver%2023-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base.cma.ca/link/policy14454" TargetMode="External"/><Relationship Id="rId11" Type="http://schemas.openxmlformats.org/officeDocument/2006/relationships/theme" Target="theme/theme1.xml"/><Relationship Id="rId5" Type="http://schemas.openxmlformats.org/officeDocument/2006/relationships/hyperlink" Target="mailto:fmfexhibits@cfpc.c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innovativemedicines.ca/resources/all-resources/2022-code-of-ethical-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3964</Characters>
  <Application>Microsoft Office Word</Application>
  <DocSecurity>0</DocSecurity>
  <Lines>74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Ferreira</dc:creator>
  <cp:keywords/>
  <dc:description/>
  <cp:lastModifiedBy>Cara Ferreira</cp:lastModifiedBy>
  <cp:revision>2</cp:revision>
  <dcterms:created xsi:type="dcterms:W3CDTF">2023-09-06T18:36:00Z</dcterms:created>
  <dcterms:modified xsi:type="dcterms:W3CDTF">2023-09-06T18:36:00Z</dcterms:modified>
</cp:coreProperties>
</file>